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FF" w:rsidRPr="00765801" w:rsidRDefault="00237EFF" w:rsidP="0076580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237EFF" w:rsidRPr="00765801" w:rsidRDefault="00DF5508" w:rsidP="0076580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Criminological Theories</w:t>
      </w:r>
    </w:p>
    <w:p w:rsidR="00237EFF" w:rsidRPr="00765801" w:rsidRDefault="00237EFF" w:rsidP="0076580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Student Name</w:t>
      </w:r>
    </w:p>
    <w:p w:rsidR="00237EFF" w:rsidRPr="00765801" w:rsidRDefault="00237EFF" w:rsidP="0076580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Institutional Affiliation</w:t>
      </w:r>
    </w:p>
    <w:p w:rsidR="00237EFF" w:rsidRPr="00765801" w:rsidRDefault="00237EFF" w:rsidP="0076580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Due Date</w:t>
      </w:r>
    </w:p>
    <w:p w:rsidR="00237EFF" w:rsidRPr="00765801" w:rsidRDefault="00237EFF" w:rsidP="0076580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237EFF" w:rsidRPr="00765801" w:rsidRDefault="00237EFF" w:rsidP="0076580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237EFF" w:rsidRPr="00765801" w:rsidRDefault="00237EFF" w:rsidP="0076580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F23324" w:rsidRDefault="00F23324" w:rsidP="0076580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Outline for Chapter 1 of Akers’ and Sellers’ book Criminological Theories: Introduction, Evaluation, and Application</w:t>
      </w:r>
    </w:p>
    <w:p w:rsidR="00E8520B" w:rsidRPr="00765801" w:rsidRDefault="00E8520B" w:rsidP="00765801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D67491" w:rsidRPr="00765801" w:rsidRDefault="009B2173" w:rsidP="00FE5E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What is Theory</w:t>
      </w:r>
      <w:r w:rsidR="00076893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?</w:t>
      </w:r>
    </w:p>
    <w:p w:rsidR="006B3F61" w:rsidRPr="00765801" w:rsidRDefault="00176C07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Properly developed theory </w:t>
      </w:r>
      <w:r w:rsidR="00D86087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explains</w:t>
      </w:r>
    </w:p>
    <w:p w:rsidR="004161CA" w:rsidRPr="00765801" w:rsidRDefault="004161CA" w:rsidP="00FE5E7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Real situations</w:t>
      </w:r>
    </w:p>
    <w:p w:rsidR="00934786" w:rsidRPr="00765801" w:rsidRDefault="00934786" w:rsidP="00FE5E7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Feelings</w:t>
      </w:r>
    </w:p>
    <w:p w:rsidR="00934786" w:rsidRPr="00765801" w:rsidRDefault="00934786" w:rsidP="00FE5E7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Experience</w:t>
      </w:r>
    </w:p>
    <w:p w:rsidR="00176C07" w:rsidRPr="00765801" w:rsidRDefault="00934786" w:rsidP="00FE5E7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Human behavior</w:t>
      </w:r>
      <w:r w:rsidR="00176C07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</w:t>
      </w:r>
    </w:p>
    <w:p w:rsidR="00963F4D" w:rsidRPr="00765801" w:rsidRDefault="00C64DAA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Answers to questions</w:t>
      </w:r>
    </w:p>
    <w:p w:rsidR="00C64DAA" w:rsidRPr="00765801" w:rsidRDefault="00135223" w:rsidP="00FE5E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Why?</w:t>
      </w:r>
    </w:p>
    <w:p w:rsidR="00135223" w:rsidRPr="00765801" w:rsidRDefault="00135223" w:rsidP="00FE5E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What?</w:t>
      </w:r>
    </w:p>
    <w:p w:rsidR="00135223" w:rsidRPr="00765801" w:rsidRDefault="00135223" w:rsidP="00FE5E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How?</w:t>
      </w:r>
    </w:p>
    <w:p w:rsidR="005B0032" w:rsidRPr="00765801" w:rsidRDefault="00BB413F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Statements on </w:t>
      </w:r>
      <w:r w:rsidR="00073C79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relationships between </w:t>
      </w:r>
      <w:r w:rsidR="001A648C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noticeable </w:t>
      </w:r>
      <w:r w:rsidR="00CA38AE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events</w:t>
      </w:r>
    </w:p>
    <w:p w:rsidR="00D66B22" w:rsidRPr="00765801" w:rsidRDefault="00D66B22" w:rsidP="0076580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4F2083" w:rsidRPr="00765801" w:rsidRDefault="004F2083" w:rsidP="00FE5E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Types of Criminological Theories </w:t>
      </w:r>
    </w:p>
    <w:p w:rsidR="00037496" w:rsidRPr="00765801" w:rsidRDefault="00336925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Edwin H. Sutherland definition on criminology – process of lawmaking, lawbreaking, and law enforcing, provide major </w:t>
      </w:r>
      <w:r w:rsidR="007F752E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types of criminological theories</w:t>
      </w:r>
    </w:p>
    <w:p w:rsidR="007F752E" w:rsidRPr="00765801" w:rsidRDefault="002A4F4D" w:rsidP="00FE5E7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Theories</w:t>
      </w:r>
      <w:r w:rsidR="00111D1F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of Making and Enforcing Criminal Law</w:t>
      </w:r>
      <w:r w:rsidR="00260D53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– offer answers to:</w:t>
      </w:r>
    </w:p>
    <w:p w:rsidR="00F52165" w:rsidRPr="00765801" w:rsidRDefault="009075F8" w:rsidP="00FE5E7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How/why </w:t>
      </w:r>
      <w:r w:rsidR="008648E4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particular people and behavior </w:t>
      </w:r>
      <w:r w:rsidR="00BB4B8D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are explained as criminal</w:t>
      </w:r>
    </w:p>
    <w:p w:rsidR="00BB4B8D" w:rsidRPr="00765801" w:rsidRDefault="00754F81" w:rsidP="00FE5E7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Why certain </w:t>
      </w:r>
      <w:r w:rsidR="00EF6379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behaviors are </w:t>
      </w:r>
      <w:r w:rsidR="000E29EB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taken as illegal</w:t>
      </w:r>
    </w:p>
    <w:p w:rsidR="004314CA" w:rsidRPr="00765801" w:rsidRDefault="004314CA" w:rsidP="00FE5E7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What factors determine the type of punishment for illegal conducts</w:t>
      </w:r>
    </w:p>
    <w:p w:rsidR="004314CA" w:rsidRPr="00765801" w:rsidRDefault="0096689A" w:rsidP="00FE5E7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How and who makes decisions for illegal conducts</w:t>
      </w:r>
    </w:p>
    <w:p w:rsidR="00D66B22" w:rsidRPr="00765801" w:rsidRDefault="00EE7E07" w:rsidP="00FE5E7A">
      <w:pPr>
        <w:pStyle w:val="ListParagraph"/>
        <w:numPr>
          <w:ilvl w:val="0"/>
          <w:numId w:val="4"/>
        </w:numPr>
        <w:tabs>
          <w:tab w:val="left" w:pos="1905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Theories of Criminal and Deviant Behavior</w:t>
      </w:r>
    </w:p>
    <w:p w:rsidR="00424033" w:rsidRPr="00765801" w:rsidRDefault="00484A30" w:rsidP="00FE5E7A">
      <w:pPr>
        <w:pStyle w:val="ListParagraph"/>
        <w:numPr>
          <w:ilvl w:val="0"/>
          <w:numId w:val="5"/>
        </w:num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Why</w:t>
      </w:r>
      <w:r w:rsidR="00D43F6C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there are differences crime and deviance rates</w:t>
      </w:r>
    </w:p>
    <w:p w:rsidR="00C62AF2" w:rsidRPr="00765801" w:rsidRDefault="006D17B5" w:rsidP="00FE5E7A">
      <w:pPr>
        <w:pStyle w:val="ListParagraph"/>
        <w:numPr>
          <w:ilvl w:val="0"/>
          <w:numId w:val="5"/>
        </w:num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Why </w:t>
      </w:r>
      <w:r w:rsidR="002575C8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some people are more likely to </w:t>
      </w:r>
      <w:r w:rsidR="00C62AF2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commit crime and deviant</w:t>
      </w:r>
    </w:p>
    <w:p w:rsidR="00D43F6C" w:rsidRPr="00765801" w:rsidRDefault="00201017" w:rsidP="00FE5E7A">
      <w:pPr>
        <w:pStyle w:val="ListParagraph"/>
        <w:numPr>
          <w:ilvl w:val="0"/>
          <w:numId w:val="5"/>
        </w:num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Macro theory</w:t>
      </w:r>
      <w:r w:rsidR="00B4452F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– addresses </w:t>
      </w:r>
      <w:r w:rsidR="002977DF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broader</w:t>
      </w:r>
      <w:r w:rsidR="00BE099E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differences across societies/major groups</w:t>
      </w:r>
    </w:p>
    <w:p w:rsidR="008E3E9C" w:rsidRPr="00765801" w:rsidRDefault="008E3E9C" w:rsidP="00FE5E7A">
      <w:pPr>
        <w:pStyle w:val="ListParagraph"/>
        <w:numPr>
          <w:ilvl w:val="0"/>
          <w:numId w:val="5"/>
        </w:num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Addresses individual or small group differences</w:t>
      </w:r>
    </w:p>
    <w:p w:rsidR="000719FE" w:rsidRPr="00765801" w:rsidRDefault="000719FE" w:rsidP="00FE5E7A">
      <w:pPr>
        <w:pStyle w:val="ListParagraph"/>
        <w:numPr>
          <w:ilvl w:val="1"/>
          <w:numId w:val="1"/>
        </w:num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Other types of criminological theories – scientific classification</w:t>
      </w:r>
    </w:p>
    <w:p w:rsidR="00AD6D3B" w:rsidRPr="00765801" w:rsidRDefault="00AD6D3B" w:rsidP="00FE5E7A">
      <w:pPr>
        <w:pStyle w:val="ListParagraph"/>
        <w:numPr>
          <w:ilvl w:val="0"/>
          <w:numId w:val="6"/>
        </w:num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Biological theories – give genetic, neurological, chemical, and physiological explanations of crime</w:t>
      </w:r>
    </w:p>
    <w:p w:rsidR="00AD6D3B" w:rsidRPr="00765801" w:rsidRDefault="00D26A02" w:rsidP="00FE5E7A">
      <w:pPr>
        <w:pStyle w:val="ListParagraph"/>
        <w:numPr>
          <w:ilvl w:val="0"/>
          <w:numId w:val="6"/>
        </w:num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Psychological theories – explain crime by personality, psychological traits, and emotional maladjustment</w:t>
      </w:r>
    </w:p>
    <w:p w:rsidR="00D26A02" w:rsidRPr="00765801" w:rsidRDefault="00FA75C8" w:rsidP="00FE5E7A">
      <w:pPr>
        <w:pStyle w:val="ListParagraph"/>
        <w:numPr>
          <w:ilvl w:val="0"/>
          <w:numId w:val="6"/>
        </w:num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lastRenderedPageBreak/>
        <w:t>Social psychological theories – explain crime by self, behavior, and cognitive variables</w:t>
      </w:r>
    </w:p>
    <w:p w:rsidR="00D66B22" w:rsidRPr="00765801" w:rsidRDefault="00E30648" w:rsidP="00FE5E7A">
      <w:pPr>
        <w:pStyle w:val="ListParagraph"/>
        <w:numPr>
          <w:ilvl w:val="0"/>
          <w:numId w:val="6"/>
        </w:num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Sociological theories – explain crime with sociodemographic, cultural, and structural variables</w:t>
      </w:r>
    </w:p>
    <w:p w:rsidR="00465641" w:rsidRPr="00765801" w:rsidRDefault="00465641" w:rsidP="0076580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F23324" w:rsidRPr="00765801" w:rsidRDefault="00F23324" w:rsidP="00FE5E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Criteria for evaluating theory</w:t>
      </w:r>
    </w:p>
    <w:p w:rsidR="00F96C61" w:rsidRPr="00765801" w:rsidRDefault="00F96C61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Local consistency, scope, and parsimony</w:t>
      </w:r>
    </w:p>
    <w:p w:rsidR="00512D0B" w:rsidRPr="00765801" w:rsidRDefault="00512D0B" w:rsidP="00FE5E7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Clearly defined concepts</w:t>
      </w:r>
    </w:p>
    <w:p w:rsidR="00A9332B" w:rsidRPr="00765801" w:rsidRDefault="00A9332B" w:rsidP="00FE5E7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Internally consistent and logically stated propositions</w:t>
      </w:r>
    </w:p>
    <w:p w:rsidR="00A9332B" w:rsidRPr="00765801" w:rsidRDefault="00A9332B" w:rsidP="00FE5E7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Scope</w:t>
      </w:r>
    </w:p>
    <w:p w:rsidR="002901F6" w:rsidRPr="00765801" w:rsidRDefault="00050570" w:rsidP="00FE5E7A">
      <w:pPr>
        <w:pStyle w:val="ListParagraph"/>
        <w:numPr>
          <w:ilvl w:val="2"/>
          <w:numId w:val="1"/>
        </w:num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The range of proposed phenomena</w:t>
      </w:r>
    </w:p>
    <w:p w:rsidR="00F96C61" w:rsidRPr="00CB7ABB" w:rsidRDefault="00050570" w:rsidP="00FE5E7A">
      <w:pPr>
        <w:pStyle w:val="ListParagraph"/>
        <w:numPr>
          <w:ilvl w:val="2"/>
          <w:numId w:val="1"/>
        </w:num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A good theory should account for a wide range of criminal offenses as well as checking of forgery</w:t>
      </w:r>
    </w:p>
    <w:p w:rsidR="00F23324" w:rsidRPr="00765801" w:rsidRDefault="00F23324" w:rsidP="0076580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F23324" w:rsidRPr="002E301C" w:rsidRDefault="00F23324" w:rsidP="00FE5E7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301C">
        <w:rPr>
          <w:rFonts w:ascii="Times New Roman" w:eastAsia="Times New Roman" w:hAnsi="Times New Roman" w:cs="Times New Roman"/>
          <w:color w:val="0E101A"/>
          <w:sz w:val="24"/>
          <w:szCs w:val="24"/>
        </w:rPr>
        <w:t>Parsimony</w:t>
      </w:r>
    </w:p>
    <w:p w:rsidR="00310B17" w:rsidRPr="002E301C" w:rsidRDefault="00310B17" w:rsidP="00FE5E7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301C">
        <w:rPr>
          <w:rFonts w:ascii="Times New Roman" w:eastAsia="Times New Roman" w:hAnsi="Times New Roman" w:cs="Times New Roman"/>
          <w:color w:val="0E101A"/>
          <w:sz w:val="24"/>
          <w:szCs w:val="24"/>
        </w:rPr>
        <w:t>The abstractness and conciseness of propositions and concepts</w:t>
      </w:r>
    </w:p>
    <w:p w:rsidR="00310B17" w:rsidRPr="00765801" w:rsidRDefault="00310B17" w:rsidP="00FE5E7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Parsimony and scope are interconnected</w:t>
      </w:r>
    </w:p>
    <w:p w:rsidR="00310B17" w:rsidRPr="00765801" w:rsidRDefault="00310B17" w:rsidP="00FE5E7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principle </w:t>
      </w:r>
      <w:r w:rsidR="002232AC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of parsimony uses a few propositions and concepts to explain a phenomenon of a wide range</w:t>
      </w:r>
    </w:p>
    <w:p w:rsidR="00F23324" w:rsidRPr="002E301C" w:rsidRDefault="00F23324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2E301C">
        <w:rPr>
          <w:rFonts w:ascii="Times New Roman" w:eastAsia="Times New Roman" w:hAnsi="Times New Roman" w:cs="Times New Roman"/>
          <w:color w:val="0E101A"/>
          <w:sz w:val="24"/>
          <w:szCs w:val="24"/>
        </w:rPr>
        <w:t>Testability</w:t>
      </w:r>
    </w:p>
    <w:p w:rsidR="00C93C09" w:rsidRPr="00765801" w:rsidRDefault="00C93C09" w:rsidP="00FE5E7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Testable by objective, repeatable evidence, and empirical falsification</w:t>
      </w:r>
    </w:p>
    <w:p w:rsidR="00C93C09" w:rsidRPr="00765801" w:rsidRDefault="000460ED" w:rsidP="00FE5E7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Untestable </w:t>
      </w:r>
      <w:r w:rsidR="00C253F3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due to: </w:t>
      </w:r>
    </w:p>
    <w:p w:rsidR="000460ED" w:rsidRPr="00765801" w:rsidRDefault="000460ED" w:rsidP="00FE5E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The tautology of concepts and propositions – true definition or that involving circular reasoning</w:t>
      </w:r>
    </w:p>
    <w:p w:rsidR="000460ED" w:rsidRPr="00765801" w:rsidRDefault="000460ED" w:rsidP="00FE5E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Open-ended propositions </w:t>
      </w:r>
    </w:p>
    <w:p w:rsidR="000460ED" w:rsidRPr="00765801" w:rsidRDefault="00C253F3" w:rsidP="00FE5E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Concepts </w:t>
      </w:r>
      <w:r w:rsidR="00370DAC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that cannot be measured by events that </w:t>
      </w:r>
      <w:r w:rsidR="00140D4E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are observable and reportable</w:t>
      </w:r>
    </w:p>
    <w:p w:rsidR="00F23324" w:rsidRPr="00765801" w:rsidRDefault="00F23324" w:rsidP="00FE5E7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A theory that cannot be proven to be wrong despite the findings is an untestable theory</w:t>
      </w:r>
    </w:p>
    <w:p w:rsidR="00F23324" w:rsidRPr="00765801" w:rsidRDefault="00F23324" w:rsidP="00FE5E7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All concepts must not be measurable for a theory to be testable</w:t>
      </w:r>
    </w:p>
    <w:p w:rsidR="00F23324" w:rsidRPr="00765801" w:rsidRDefault="00F23324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Empirical validity</w:t>
      </w:r>
    </w:p>
    <w:p w:rsidR="00E51C4D" w:rsidRPr="00765801" w:rsidRDefault="00E51C4D" w:rsidP="00FE5E7A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Theory must be supported by evidence from research</w:t>
      </w:r>
    </w:p>
    <w:p w:rsidR="00E51C4D" w:rsidRPr="00765801" w:rsidRDefault="00E51C4D" w:rsidP="00FE5E7A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The degree of empirical support of the theory</w:t>
      </w:r>
    </w:p>
    <w:p w:rsidR="00E51C4D" w:rsidRPr="00765801" w:rsidRDefault="00E51C4D" w:rsidP="00FE5E7A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Whether the research findings provide strong or weak</w:t>
      </w:r>
      <w:r w:rsidR="00906F6F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support</w:t>
      </w:r>
    </w:p>
    <w:p w:rsidR="00906F6F" w:rsidRPr="00765801" w:rsidRDefault="00FA7D0C" w:rsidP="00FE5E7A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Whether the predominance of evidence uphold or compromise the theory</w:t>
      </w:r>
    </w:p>
    <w:p w:rsidR="00FA7D0C" w:rsidRPr="00765801" w:rsidRDefault="00735BBC" w:rsidP="00FE5E7A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How the empirical validity of the theory compares to other theories</w:t>
      </w:r>
    </w:p>
    <w:p w:rsidR="00735BBC" w:rsidRPr="00765801" w:rsidRDefault="00735BBC" w:rsidP="00FE5E7A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Concepts of Causality and Determinism</w:t>
      </w:r>
    </w:p>
    <w:p w:rsidR="00230B92" w:rsidRPr="00765801" w:rsidRDefault="003D2277" w:rsidP="00FE5E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Causality concept – cause X</w:t>
      </w:r>
      <w:r w:rsidR="00BD673E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(necessary condition)</w:t>
      </w: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must occur to initiate effect Y</w:t>
      </w:r>
      <w:r w:rsidR="00A01EC6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(sufficient condition)</w:t>
      </w:r>
    </w:p>
    <w:p w:rsidR="002068FC" w:rsidRPr="00765801" w:rsidRDefault="002068FC" w:rsidP="00FE5E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Probabilistic concept of causality – more appropriate for evaluating empirical validity</w:t>
      </w:r>
    </w:p>
    <w:p w:rsidR="002068FC" w:rsidRPr="00765801" w:rsidRDefault="002068FC" w:rsidP="00FE5E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Soft determinism – acknowledges human agency and identifies numerous factors that affect and restrict actions </w:t>
      </w:r>
    </w:p>
    <w:p w:rsidR="00E51C4D" w:rsidRPr="00765801" w:rsidRDefault="00E51C4D" w:rsidP="00765801">
      <w:pPr>
        <w:pStyle w:val="ListParagraph"/>
        <w:spacing w:after="0" w:line="240" w:lineRule="auto"/>
        <w:ind w:left="2880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E51C4D" w:rsidRPr="00765801" w:rsidRDefault="00E51C4D" w:rsidP="0076580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E51C4D" w:rsidRPr="00765801" w:rsidRDefault="00E51C4D" w:rsidP="0076580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:rsidR="00F23324" w:rsidRPr="00765801" w:rsidRDefault="00E51C4D" w:rsidP="0076580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                                      </w:t>
      </w:r>
    </w:p>
    <w:p w:rsidR="00F23324" w:rsidRPr="00765801" w:rsidRDefault="00F23324" w:rsidP="00FE5E7A">
      <w:pPr>
        <w:pStyle w:val="ListParagraph"/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Quality of Empirical Tests of Theory</w:t>
      </w:r>
    </w:p>
    <w:p w:rsidR="002068FC" w:rsidRPr="00765801" w:rsidRDefault="002068FC" w:rsidP="00FE5E7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Measuring variables</w:t>
      </w:r>
    </w:p>
    <w:p w:rsidR="002068FC" w:rsidRPr="00765801" w:rsidRDefault="002068FC" w:rsidP="00FE5E7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Correct specification of the hypothesis</w:t>
      </w:r>
    </w:p>
    <w:p w:rsidR="002068FC" w:rsidRPr="00765801" w:rsidRDefault="002068FC" w:rsidP="00FE5E7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Measure all main concepts</w:t>
      </w:r>
    </w:p>
    <w:p w:rsidR="002068FC" w:rsidRPr="00FF0FCD" w:rsidRDefault="002068FC" w:rsidP="00FE5E7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Proper unit analysis</w:t>
      </w:r>
    </w:p>
    <w:p w:rsidR="00F23324" w:rsidRPr="00765801" w:rsidRDefault="00F23324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Usefulness and Policy Implications</w:t>
      </w:r>
    </w:p>
    <w:p w:rsidR="005E16F4" w:rsidRPr="00765801" w:rsidRDefault="00DA0114" w:rsidP="00FE5E7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Usefulness in the provision of effective social and criminal justice policy and practice</w:t>
      </w:r>
    </w:p>
    <w:p w:rsidR="00DA0114" w:rsidRPr="00765801" w:rsidRDefault="00DA0114" w:rsidP="00FE5E7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Explaining and solving problems</w:t>
      </w:r>
    </w:p>
    <w:p w:rsidR="00DA0114" w:rsidRPr="00765801" w:rsidRDefault="00436EB2" w:rsidP="00FE5E7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How well</w:t>
      </w:r>
      <w:r w:rsidR="00E8586C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the theory guides policy</w:t>
      </w:r>
    </w:p>
    <w:p w:rsidR="00E8586C" w:rsidRPr="00765801" w:rsidRDefault="00E8586C" w:rsidP="00FE5E7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Policy and practical application standards – utility and effectiveness</w:t>
      </w:r>
    </w:p>
    <w:p w:rsidR="00E8586C" w:rsidRPr="00765801" w:rsidRDefault="00884DF6" w:rsidP="00FE5E7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Policy and practice must meet legal, ethical, and moral standards of due process, equity, and fairness</w:t>
      </w:r>
    </w:p>
    <w:p w:rsidR="00884DF6" w:rsidRPr="00765801" w:rsidRDefault="00884DF6" w:rsidP="00FE5E7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Outcome evaluation – use experimental designs</w:t>
      </w:r>
    </w:p>
    <w:p w:rsidR="007D422E" w:rsidRPr="00765801" w:rsidRDefault="007D54A6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Theory and Ideology</w:t>
      </w:r>
    </w:p>
    <w:p w:rsidR="00A010DC" w:rsidRPr="00765801" w:rsidRDefault="00BB7CEE" w:rsidP="00FE5E7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Theory </w:t>
      </w:r>
    </w:p>
    <w:p w:rsidR="00840F60" w:rsidRPr="00765801" w:rsidRDefault="005B7CE0" w:rsidP="00FE5E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D</w:t>
      </w:r>
      <w:r w:rsidR="00DC72C7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escribes </w:t>
      </w:r>
      <w:r w:rsidR="00E10E3A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the operation of the criminal justice system and the legal system</w:t>
      </w:r>
    </w:p>
    <w:p w:rsidR="00A010DC" w:rsidRPr="00765801" w:rsidRDefault="005B7CE0" w:rsidP="00FE5E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Account for criminal </w:t>
      </w:r>
      <w:r w:rsidR="004E3558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behavior</w:t>
      </w:r>
    </w:p>
    <w:p w:rsidR="004E3558" w:rsidRPr="00765801" w:rsidRDefault="004E3558" w:rsidP="00FE5E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Produce hypothesis</w:t>
      </w:r>
    </w:p>
    <w:p w:rsidR="0022038D" w:rsidRPr="00765801" w:rsidRDefault="0022038D" w:rsidP="00FE5E7A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Ideology </w:t>
      </w:r>
      <w:r w:rsidR="00DF577A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–</w:t>
      </w: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</w:t>
      </w:r>
      <w:r w:rsidR="00DF577A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explains </w:t>
      </w:r>
      <w:r w:rsidR="009D7D7D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the society’s control of crime</w:t>
      </w:r>
      <w:r w:rsidR="00E762E6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to be informed by theory</w:t>
      </w:r>
    </w:p>
    <w:p w:rsidR="008D6F4C" w:rsidRPr="00765801" w:rsidRDefault="004F4FE3" w:rsidP="00FE5E7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Emphasis on Empirical Validity and Application of Theories</w:t>
      </w:r>
    </w:p>
    <w:p w:rsidR="00F87FDF" w:rsidRPr="00765801" w:rsidRDefault="008E4195" w:rsidP="00FE5E7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basic </w:t>
      </w:r>
      <w:r w:rsidR="00304195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principle of </w:t>
      </w:r>
      <w:r w:rsidR="00A847BF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gauging </w:t>
      </w:r>
      <w:r w:rsidR="00887FB0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a theory is </w:t>
      </w:r>
      <w:r w:rsidR="00EC2876"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by verifying by the use of empirical research</w:t>
      </w:r>
    </w:p>
    <w:p w:rsidR="00F23324" w:rsidRPr="00765801" w:rsidRDefault="00F23324" w:rsidP="0076580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 </w:t>
      </w:r>
    </w:p>
    <w:p w:rsidR="00F23324" w:rsidRPr="00765801" w:rsidRDefault="00F23324" w:rsidP="00765801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765801">
        <w:rPr>
          <w:rFonts w:ascii="Times New Roman" w:eastAsia="Times New Roman" w:hAnsi="Times New Roman" w:cs="Times New Roman"/>
          <w:color w:val="0E101A"/>
          <w:sz w:val="24"/>
          <w:szCs w:val="24"/>
        </w:rPr>
        <w:t> </w:t>
      </w:r>
    </w:p>
    <w:p w:rsidR="00CA0843" w:rsidRPr="00765801" w:rsidRDefault="00CA0843" w:rsidP="007658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A0843" w:rsidRPr="00765801" w:rsidSect="00DF27C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E7A" w:rsidRDefault="00FE5E7A" w:rsidP="004C6C6F">
      <w:pPr>
        <w:spacing w:after="0" w:line="240" w:lineRule="auto"/>
      </w:pPr>
      <w:r>
        <w:separator/>
      </w:r>
    </w:p>
  </w:endnote>
  <w:endnote w:type="continuationSeparator" w:id="1">
    <w:p w:rsidR="00FE5E7A" w:rsidRDefault="00FE5E7A" w:rsidP="004C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E7A" w:rsidRDefault="00FE5E7A" w:rsidP="004C6C6F">
      <w:pPr>
        <w:spacing w:after="0" w:line="240" w:lineRule="auto"/>
      </w:pPr>
      <w:r>
        <w:separator/>
      </w:r>
    </w:p>
  </w:footnote>
  <w:footnote w:type="continuationSeparator" w:id="1">
    <w:p w:rsidR="00FE5E7A" w:rsidRDefault="00FE5E7A" w:rsidP="004C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6375"/>
      <w:docPartObj>
        <w:docPartGallery w:val="Page Numbers (Top of Page)"/>
        <w:docPartUnique/>
      </w:docPartObj>
    </w:sdtPr>
    <w:sdtContent>
      <w:p w:rsidR="004F4FE3" w:rsidRDefault="004F4FE3" w:rsidP="004C6C6F">
        <w:pPr>
          <w:pStyle w:val="Header"/>
        </w:pPr>
        <w:r w:rsidRPr="004C6C6F">
          <w:rPr>
            <w:rFonts w:ascii="Times New Roman" w:hAnsi="Times New Roman" w:cs="Times New Roman"/>
            <w:sz w:val="24"/>
            <w:szCs w:val="24"/>
          </w:rPr>
          <w:t>Criminological Theory</w:t>
        </w:r>
        <w:r>
          <w:t xml:space="preserve">                                                                                                                                             </w:t>
        </w:r>
        <w:fldSimple w:instr=" PAGE   \* MERGEFORMAT ">
          <w:r w:rsidR="002E301C">
            <w:rPr>
              <w:noProof/>
            </w:rPr>
            <w:t>2</w:t>
          </w:r>
        </w:fldSimple>
      </w:p>
    </w:sdtContent>
  </w:sdt>
  <w:p w:rsidR="004F4FE3" w:rsidRDefault="004F4F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1463"/>
    <w:multiLevelType w:val="hybridMultilevel"/>
    <w:tmpl w:val="8406653E"/>
    <w:lvl w:ilvl="0" w:tplc="46FE040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BD065B3"/>
    <w:multiLevelType w:val="hybridMultilevel"/>
    <w:tmpl w:val="E81C085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2E86FEF"/>
    <w:multiLevelType w:val="hybridMultilevel"/>
    <w:tmpl w:val="5058A5DC"/>
    <w:lvl w:ilvl="0" w:tplc="844237C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77333D7"/>
    <w:multiLevelType w:val="hybridMultilevel"/>
    <w:tmpl w:val="334E7F5E"/>
    <w:lvl w:ilvl="0" w:tplc="EB70B31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2CE4FAB"/>
    <w:multiLevelType w:val="hybridMultilevel"/>
    <w:tmpl w:val="D8E67ED0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51D6A58"/>
    <w:multiLevelType w:val="hybridMultilevel"/>
    <w:tmpl w:val="21F2C458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9DA49A8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6577187"/>
    <w:multiLevelType w:val="hybridMultilevel"/>
    <w:tmpl w:val="38C662E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9587208"/>
    <w:multiLevelType w:val="multilevel"/>
    <w:tmpl w:val="D26625C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."/>
      <w:lvlJc w:val="left"/>
      <w:pPr>
        <w:ind w:left="4050" w:hanging="72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."/>
      <w:lvlJc w:val="left"/>
      <w:pPr>
        <w:ind w:left="369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ind w:left="216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A85B1D"/>
    <w:multiLevelType w:val="hybridMultilevel"/>
    <w:tmpl w:val="D13692EA"/>
    <w:lvl w:ilvl="0" w:tplc="BB428C8C">
      <w:start w:val="1"/>
      <w:numFmt w:val="lowerLetter"/>
      <w:lvlText w:val="%1."/>
      <w:lvlJc w:val="left"/>
      <w:pPr>
        <w:ind w:left="369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B692656"/>
    <w:multiLevelType w:val="hybridMultilevel"/>
    <w:tmpl w:val="E5A23102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4D33015"/>
    <w:multiLevelType w:val="hybridMultilevel"/>
    <w:tmpl w:val="B798AF8A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51C1E71"/>
    <w:multiLevelType w:val="hybridMultilevel"/>
    <w:tmpl w:val="E4B2288C"/>
    <w:lvl w:ilvl="0" w:tplc="BE7C43AE">
      <w:start w:val="1"/>
      <w:numFmt w:val="lowerLetter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11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3"/>
  </w:num>
  <w:num w:numId="11">
    <w:abstractNumId w:val="10"/>
  </w:num>
  <w:num w:numId="12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1FE"/>
    <w:rsid w:val="000007B6"/>
    <w:rsid w:val="00010108"/>
    <w:rsid w:val="000107A9"/>
    <w:rsid w:val="00017E4F"/>
    <w:rsid w:val="000234D3"/>
    <w:rsid w:val="00037496"/>
    <w:rsid w:val="00041030"/>
    <w:rsid w:val="00045F13"/>
    <w:rsid w:val="000460ED"/>
    <w:rsid w:val="00050570"/>
    <w:rsid w:val="00053902"/>
    <w:rsid w:val="000719FE"/>
    <w:rsid w:val="00073A5E"/>
    <w:rsid w:val="00073C79"/>
    <w:rsid w:val="00076893"/>
    <w:rsid w:val="000B3243"/>
    <w:rsid w:val="000B4215"/>
    <w:rsid w:val="000B4D95"/>
    <w:rsid w:val="000C0CA9"/>
    <w:rsid w:val="000D4F0C"/>
    <w:rsid w:val="000E2639"/>
    <w:rsid w:val="000E29EB"/>
    <w:rsid w:val="000E76E3"/>
    <w:rsid w:val="000F4AFA"/>
    <w:rsid w:val="00111D1F"/>
    <w:rsid w:val="00121078"/>
    <w:rsid w:val="00125F3B"/>
    <w:rsid w:val="00135223"/>
    <w:rsid w:val="00135398"/>
    <w:rsid w:val="00140D4E"/>
    <w:rsid w:val="00152001"/>
    <w:rsid w:val="00156B05"/>
    <w:rsid w:val="00157DD3"/>
    <w:rsid w:val="0016534A"/>
    <w:rsid w:val="00166A69"/>
    <w:rsid w:val="00176C07"/>
    <w:rsid w:val="00184628"/>
    <w:rsid w:val="001857A9"/>
    <w:rsid w:val="001A52AE"/>
    <w:rsid w:val="001A648C"/>
    <w:rsid w:val="001C4383"/>
    <w:rsid w:val="001D2DE6"/>
    <w:rsid w:val="001D4425"/>
    <w:rsid w:val="001D6601"/>
    <w:rsid w:val="001E417D"/>
    <w:rsid w:val="001F01B6"/>
    <w:rsid w:val="00201017"/>
    <w:rsid w:val="002068FC"/>
    <w:rsid w:val="0022038D"/>
    <w:rsid w:val="002232AC"/>
    <w:rsid w:val="00230B92"/>
    <w:rsid w:val="00237EFF"/>
    <w:rsid w:val="002501CB"/>
    <w:rsid w:val="002540CC"/>
    <w:rsid w:val="002575C8"/>
    <w:rsid w:val="00260D53"/>
    <w:rsid w:val="00280384"/>
    <w:rsid w:val="0028530D"/>
    <w:rsid w:val="0028633F"/>
    <w:rsid w:val="002901F6"/>
    <w:rsid w:val="00290C86"/>
    <w:rsid w:val="0029289D"/>
    <w:rsid w:val="002977DF"/>
    <w:rsid w:val="002A06CF"/>
    <w:rsid w:val="002A3806"/>
    <w:rsid w:val="002A3C2B"/>
    <w:rsid w:val="002A4F4D"/>
    <w:rsid w:val="002C68AC"/>
    <w:rsid w:val="002D61E1"/>
    <w:rsid w:val="002D7027"/>
    <w:rsid w:val="002E301C"/>
    <w:rsid w:val="002E3B57"/>
    <w:rsid w:val="002E456B"/>
    <w:rsid w:val="002E6937"/>
    <w:rsid w:val="00304195"/>
    <w:rsid w:val="00310B17"/>
    <w:rsid w:val="0031522E"/>
    <w:rsid w:val="00322396"/>
    <w:rsid w:val="00336925"/>
    <w:rsid w:val="00340436"/>
    <w:rsid w:val="003453C4"/>
    <w:rsid w:val="00351C72"/>
    <w:rsid w:val="00354B4A"/>
    <w:rsid w:val="0036037A"/>
    <w:rsid w:val="00363CB1"/>
    <w:rsid w:val="00370DAC"/>
    <w:rsid w:val="003721C1"/>
    <w:rsid w:val="003773EC"/>
    <w:rsid w:val="0038107E"/>
    <w:rsid w:val="0038659A"/>
    <w:rsid w:val="003C577B"/>
    <w:rsid w:val="003D2277"/>
    <w:rsid w:val="003E7FB8"/>
    <w:rsid w:val="003F336F"/>
    <w:rsid w:val="003F3A82"/>
    <w:rsid w:val="003F7238"/>
    <w:rsid w:val="00404B49"/>
    <w:rsid w:val="004161CA"/>
    <w:rsid w:val="00424033"/>
    <w:rsid w:val="004314CA"/>
    <w:rsid w:val="00436EB2"/>
    <w:rsid w:val="00437C25"/>
    <w:rsid w:val="00440D80"/>
    <w:rsid w:val="00445BE2"/>
    <w:rsid w:val="00447273"/>
    <w:rsid w:val="004509F4"/>
    <w:rsid w:val="00451491"/>
    <w:rsid w:val="004529F0"/>
    <w:rsid w:val="00460E9F"/>
    <w:rsid w:val="004642D9"/>
    <w:rsid w:val="00465641"/>
    <w:rsid w:val="0047018F"/>
    <w:rsid w:val="00477694"/>
    <w:rsid w:val="00484A30"/>
    <w:rsid w:val="004A2F7A"/>
    <w:rsid w:val="004B4410"/>
    <w:rsid w:val="004C6C6F"/>
    <w:rsid w:val="004E3558"/>
    <w:rsid w:val="004F0C92"/>
    <w:rsid w:val="004F2083"/>
    <w:rsid w:val="004F4FE3"/>
    <w:rsid w:val="00501A11"/>
    <w:rsid w:val="005020C6"/>
    <w:rsid w:val="00504DAF"/>
    <w:rsid w:val="00506D83"/>
    <w:rsid w:val="0051223C"/>
    <w:rsid w:val="00512D0B"/>
    <w:rsid w:val="00530C47"/>
    <w:rsid w:val="005321F6"/>
    <w:rsid w:val="00547E44"/>
    <w:rsid w:val="0056033B"/>
    <w:rsid w:val="0056318A"/>
    <w:rsid w:val="00563A6C"/>
    <w:rsid w:val="00571666"/>
    <w:rsid w:val="00582AA0"/>
    <w:rsid w:val="005A2BD1"/>
    <w:rsid w:val="005B0032"/>
    <w:rsid w:val="005B1B0E"/>
    <w:rsid w:val="005B7CE0"/>
    <w:rsid w:val="005C3645"/>
    <w:rsid w:val="005C470D"/>
    <w:rsid w:val="005C53EB"/>
    <w:rsid w:val="005C6046"/>
    <w:rsid w:val="005E16F4"/>
    <w:rsid w:val="005E59E7"/>
    <w:rsid w:val="006001EE"/>
    <w:rsid w:val="00606BA2"/>
    <w:rsid w:val="00615182"/>
    <w:rsid w:val="00637ED8"/>
    <w:rsid w:val="0064516E"/>
    <w:rsid w:val="006451EA"/>
    <w:rsid w:val="00655D54"/>
    <w:rsid w:val="00664BF4"/>
    <w:rsid w:val="006745EF"/>
    <w:rsid w:val="006B3F61"/>
    <w:rsid w:val="006B4EA9"/>
    <w:rsid w:val="006B692F"/>
    <w:rsid w:val="006C32CE"/>
    <w:rsid w:val="006C4FF2"/>
    <w:rsid w:val="006D17B5"/>
    <w:rsid w:val="006E1FD4"/>
    <w:rsid w:val="006E2FAA"/>
    <w:rsid w:val="00705A2C"/>
    <w:rsid w:val="0071256E"/>
    <w:rsid w:val="00722872"/>
    <w:rsid w:val="00733F03"/>
    <w:rsid w:val="00735BBC"/>
    <w:rsid w:val="00754F81"/>
    <w:rsid w:val="00765801"/>
    <w:rsid w:val="0076761C"/>
    <w:rsid w:val="007718D2"/>
    <w:rsid w:val="0077596E"/>
    <w:rsid w:val="00783F18"/>
    <w:rsid w:val="00784B28"/>
    <w:rsid w:val="007A2DDE"/>
    <w:rsid w:val="007A2EA8"/>
    <w:rsid w:val="007B404A"/>
    <w:rsid w:val="007C44AD"/>
    <w:rsid w:val="007D068C"/>
    <w:rsid w:val="007D422E"/>
    <w:rsid w:val="007D54A6"/>
    <w:rsid w:val="007F2746"/>
    <w:rsid w:val="007F2E8F"/>
    <w:rsid w:val="007F752E"/>
    <w:rsid w:val="007F7D8F"/>
    <w:rsid w:val="00802725"/>
    <w:rsid w:val="008034BA"/>
    <w:rsid w:val="008103B0"/>
    <w:rsid w:val="0082267A"/>
    <w:rsid w:val="00840F60"/>
    <w:rsid w:val="00851343"/>
    <w:rsid w:val="0085184F"/>
    <w:rsid w:val="008648E4"/>
    <w:rsid w:val="00867F93"/>
    <w:rsid w:val="008842E2"/>
    <w:rsid w:val="008845D5"/>
    <w:rsid w:val="00884DF6"/>
    <w:rsid w:val="00887FB0"/>
    <w:rsid w:val="008A38DC"/>
    <w:rsid w:val="008A3CA8"/>
    <w:rsid w:val="008B280A"/>
    <w:rsid w:val="008C011E"/>
    <w:rsid w:val="008D6F4C"/>
    <w:rsid w:val="008E3E9C"/>
    <w:rsid w:val="008E4195"/>
    <w:rsid w:val="008E5456"/>
    <w:rsid w:val="008E78B6"/>
    <w:rsid w:val="008F25F2"/>
    <w:rsid w:val="008F53A0"/>
    <w:rsid w:val="00900ECD"/>
    <w:rsid w:val="00901BB0"/>
    <w:rsid w:val="00906067"/>
    <w:rsid w:val="00906F6F"/>
    <w:rsid w:val="009075F8"/>
    <w:rsid w:val="009119E9"/>
    <w:rsid w:val="00915DBB"/>
    <w:rsid w:val="00923531"/>
    <w:rsid w:val="00931290"/>
    <w:rsid w:val="00934786"/>
    <w:rsid w:val="00952023"/>
    <w:rsid w:val="00963D58"/>
    <w:rsid w:val="00963F4D"/>
    <w:rsid w:val="0096689A"/>
    <w:rsid w:val="009834FF"/>
    <w:rsid w:val="00984555"/>
    <w:rsid w:val="009B2173"/>
    <w:rsid w:val="009B3697"/>
    <w:rsid w:val="009C35FC"/>
    <w:rsid w:val="009C62D5"/>
    <w:rsid w:val="009D7D7D"/>
    <w:rsid w:val="009E1A24"/>
    <w:rsid w:val="00A010DC"/>
    <w:rsid w:val="00A01EC6"/>
    <w:rsid w:val="00A14E05"/>
    <w:rsid w:val="00A228B3"/>
    <w:rsid w:val="00A357E0"/>
    <w:rsid w:val="00A431FE"/>
    <w:rsid w:val="00A61D39"/>
    <w:rsid w:val="00A620B4"/>
    <w:rsid w:val="00A6389F"/>
    <w:rsid w:val="00A71CA7"/>
    <w:rsid w:val="00A847BF"/>
    <w:rsid w:val="00A85678"/>
    <w:rsid w:val="00A92363"/>
    <w:rsid w:val="00A924CC"/>
    <w:rsid w:val="00A9332B"/>
    <w:rsid w:val="00A97D73"/>
    <w:rsid w:val="00AA5A2D"/>
    <w:rsid w:val="00AA6771"/>
    <w:rsid w:val="00AC0D5B"/>
    <w:rsid w:val="00AC7DE6"/>
    <w:rsid w:val="00AD1840"/>
    <w:rsid w:val="00AD2E9A"/>
    <w:rsid w:val="00AD6D3B"/>
    <w:rsid w:val="00AE3A4B"/>
    <w:rsid w:val="00B04F1C"/>
    <w:rsid w:val="00B17F16"/>
    <w:rsid w:val="00B241A6"/>
    <w:rsid w:val="00B36990"/>
    <w:rsid w:val="00B41CB4"/>
    <w:rsid w:val="00B4452F"/>
    <w:rsid w:val="00B51298"/>
    <w:rsid w:val="00B530A6"/>
    <w:rsid w:val="00B5550F"/>
    <w:rsid w:val="00B75683"/>
    <w:rsid w:val="00B9733B"/>
    <w:rsid w:val="00BA4D20"/>
    <w:rsid w:val="00BB413F"/>
    <w:rsid w:val="00BB4870"/>
    <w:rsid w:val="00BB4B8D"/>
    <w:rsid w:val="00BB7CEE"/>
    <w:rsid w:val="00BC19C7"/>
    <w:rsid w:val="00BC552C"/>
    <w:rsid w:val="00BD2D2D"/>
    <w:rsid w:val="00BD673E"/>
    <w:rsid w:val="00BE099E"/>
    <w:rsid w:val="00BE4646"/>
    <w:rsid w:val="00BE4F28"/>
    <w:rsid w:val="00BE7475"/>
    <w:rsid w:val="00C0178B"/>
    <w:rsid w:val="00C12E5F"/>
    <w:rsid w:val="00C163BD"/>
    <w:rsid w:val="00C253F3"/>
    <w:rsid w:val="00C62AF2"/>
    <w:rsid w:val="00C64DAA"/>
    <w:rsid w:val="00C7602E"/>
    <w:rsid w:val="00C84441"/>
    <w:rsid w:val="00C93331"/>
    <w:rsid w:val="00C93C09"/>
    <w:rsid w:val="00C95E04"/>
    <w:rsid w:val="00CA0843"/>
    <w:rsid w:val="00CA38AE"/>
    <w:rsid w:val="00CA5715"/>
    <w:rsid w:val="00CB7ABB"/>
    <w:rsid w:val="00CC1C76"/>
    <w:rsid w:val="00CC58BE"/>
    <w:rsid w:val="00CE77E2"/>
    <w:rsid w:val="00CF2080"/>
    <w:rsid w:val="00D1302D"/>
    <w:rsid w:val="00D228AA"/>
    <w:rsid w:val="00D26A02"/>
    <w:rsid w:val="00D35C01"/>
    <w:rsid w:val="00D43F6C"/>
    <w:rsid w:val="00D44FD6"/>
    <w:rsid w:val="00D624EB"/>
    <w:rsid w:val="00D64723"/>
    <w:rsid w:val="00D66B22"/>
    <w:rsid w:val="00D67491"/>
    <w:rsid w:val="00D67675"/>
    <w:rsid w:val="00D815EB"/>
    <w:rsid w:val="00D83E13"/>
    <w:rsid w:val="00D86087"/>
    <w:rsid w:val="00D86B34"/>
    <w:rsid w:val="00D86EF4"/>
    <w:rsid w:val="00D87761"/>
    <w:rsid w:val="00DA0114"/>
    <w:rsid w:val="00DA68D7"/>
    <w:rsid w:val="00DB2216"/>
    <w:rsid w:val="00DC1F7B"/>
    <w:rsid w:val="00DC4D55"/>
    <w:rsid w:val="00DC4FC0"/>
    <w:rsid w:val="00DC72C7"/>
    <w:rsid w:val="00DE539E"/>
    <w:rsid w:val="00DF27C5"/>
    <w:rsid w:val="00DF5508"/>
    <w:rsid w:val="00DF577A"/>
    <w:rsid w:val="00E0197C"/>
    <w:rsid w:val="00E10277"/>
    <w:rsid w:val="00E10E3A"/>
    <w:rsid w:val="00E2491C"/>
    <w:rsid w:val="00E26944"/>
    <w:rsid w:val="00E30648"/>
    <w:rsid w:val="00E40F3E"/>
    <w:rsid w:val="00E51C4D"/>
    <w:rsid w:val="00E55E56"/>
    <w:rsid w:val="00E63A06"/>
    <w:rsid w:val="00E72166"/>
    <w:rsid w:val="00E762E6"/>
    <w:rsid w:val="00E84FC5"/>
    <w:rsid w:val="00E8520B"/>
    <w:rsid w:val="00E8586C"/>
    <w:rsid w:val="00EA25C3"/>
    <w:rsid w:val="00EA33D9"/>
    <w:rsid w:val="00EB154C"/>
    <w:rsid w:val="00EC2876"/>
    <w:rsid w:val="00ED0252"/>
    <w:rsid w:val="00ED26E1"/>
    <w:rsid w:val="00ED3DE4"/>
    <w:rsid w:val="00EE7E07"/>
    <w:rsid w:val="00EF6379"/>
    <w:rsid w:val="00F013F5"/>
    <w:rsid w:val="00F01757"/>
    <w:rsid w:val="00F133C2"/>
    <w:rsid w:val="00F153CC"/>
    <w:rsid w:val="00F171AB"/>
    <w:rsid w:val="00F23324"/>
    <w:rsid w:val="00F26847"/>
    <w:rsid w:val="00F32E24"/>
    <w:rsid w:val="00F34D74"/>
    <w:rsid w:val="00F373A3"/>
    <w:rsid w:val="00F46FC7"/>
    <w:rsid w:val="00F52165"/>
    <w:rsid w:val="00F5261E"/>
    <w:rsid w:val="00F565B5"/>
    <w:rsid w:val="00F642C1"/>
    <w:rsid w:val="00F64A75"/>
    <w:rsid w:val="00F67F9B"/>
    <w:rsid w:val="00F71174"/>
    <w:rsid w:val="00F7297B"/>
    <w:rsid w:val="00F820C2"/>
    <w:rsid w:val="00F87CE4"/>
    <w:rsid w:val="00F87FDF"/>
    <w:rsid w:val="00F96C61"/>
    <w:rsid w:val="00FA75C8"/>
    <w:rsid w:val="00FA7D0C"/>
    <w:rsid w:val="00FB05E5"/>
    <w:rsid w:val="00FB46F6"/>
    <w:rsid w:val="00FB5178"/>
    <w:rsid w:val="00FD0B5A"/>
    <w:rsid w:val="00FE1657"/>
    <w:rsid w:val="00FE5E7A"/>
    <w:rsid w:val="00FF0164"/>
    <w:rsid w:val="00FF079C"/>
    <w:rsid w:val="00FF0FCD"/>
    <w:rsid w:val="00FF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F2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23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6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C6F"/>
  </w:style>
  <w:style w:type="paragraph" w:styleId="Footer">
    <w:name w:val="footer"/>
    <w:basedOn w:val="Normal"/>
    <w:link w:val="FooterChar"/>
    <w:uiPriority w:val="99"/>
    <w:semiHidden/>
    <w:unhideWhenUsed/>
    <w:rsid w:val="004C6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Mn</cp:lastModifiedBy>
  <cp:revision>156</cp:revision>
  <dcterms:created xsi:type="dcterms:W3CDTF">2021-08-31T17:41:00Z</dcterms:created>
  <dcterms:modified xsi:type="dcterms:W3CDTF">2021-08-31T22:01:00Z</dcterms:modified>
</cp:coreProperties>
</file>